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2" w:rsidRPr="007E2C90" w:rsidRDefault="007A4AA2" w:rsidP="007A4AA2">
      <w:pPr>
        <w:pStyle w:val="Naslov"/>
        <w:rPr>
          <w:rStyle w:val="zadanifontodlomka-000005"/>
          <w:rFonts w:ascii="Arial" w:hAnsi="Arial" w:cs="Arial"/>
          <w:color w:val="auto"/>
          <w:sz w:val="32"/>
          <w:szCs w:val="32"/>
        </w:rPr>
      </w:pPr>
      <w:r w:rsidRPr="007E2C90">
        <w:rPr>
          <w:rStyle w:val="zadanifontodlomka-000005"/>
          <w:rFonts w:ascii="Arial" w:hAnsi="Arial" w:cs="Arial"/>
          <w:color w:val="auto"/>
          <w:sz w:val="32"/>
          <w:szCs w:val="32"/>
        </w:rPr>
        <w:t>OBRAZLOŽENJE</w:t>
      </w:r>
    </w:p>
    <w:p w:rsidR="007A4AA2" w:rsidRPr="007E2C90" w:rsidRDefault="007A4AA2" w:rsidP="007A4AA2">
      <w:pPr>
        <w:pStyle w:val="Naslov"/>
        <w:rPr>
          <w:rFonts w:cs="Arial"/>
          <w:szCs w:val="32"/>
        </w:rPr>
      </w:pPr>
      <w:r w:rsidRPr="007E2C90">
        <w:rPr>
          <w:rStyle w:val="zadanifontodlomka-000005"/>
          <w:rFonts w:ascii="Arial" w:hAnsi="Arial" w:cs="Arial"/>
          <w:color w:val="auto"/>
          <w:sz w:val="32"/>
          <w:szCs w:val="32"/>
        </w:rPr>
        <w:t>ZA PROVEDBENI PROGRAM OBVEZNOG CIJEPLJENJA U REPUBLICI HRVATSKOJ U 2019. GODINI PROTIV DIFTERIJE, TETANUSA, HRIPAVCA, DJEČJE PARALIZE, OSPICA, ZAUŠNJAKA, RUBELE, TUBERKULOZE, HEPATITISA B, BOLESTI IZAZVANIH S HAEMOPHILUS INFL. TIPA B I PNEUMOKOKNE BOLESTI</w:t>
      </w:r>
    </w:p>
    <w:p w:rsidR="007A4AA2" w:rsidRPr="007E2C90" w:rsidRDefault="007A4AA2" w:rsidP="007A4AA2">
      <w:pPr>
        <w:pStyle w:val="normal-000001"/>
        <w:rPr>
          <w:rFonts w:eastAsia="MS Mincho"/>
          <w:sz w:val="32"/>
          <w:szCs w:val="32"/>
        </w:rPr>
      </w:pPr>
    </w:p>
    <w:p w:rsidR="007A4AA2" w:rsidRPr="007E2C90" w:rsidRDefault="007A4AA2" w:rsidP="007A4AA2">
      <w:pPr>
        <w:pStyle w:val="normal-000001"/>
        <w:rPr>
          <w:rStyle w:val="000004"/>
          <w:sz w:val="32"/>
          <w:szCs w:val="32"/>
        </w:rPr>
      </w:pPr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 xml:space="preserve">Provedbeni program obveznog cijepljenja u Republici Hrvatskoj u 2019. godini protiv difterije, tetanusa, hripavca, dječje paralize, ospica, zaušnjaka, </w:t>
      </w:r>
      <w:proofErr w:type="spellStart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>rubele</w:t>
      </w:r>
      <w:proofErr w:type="spellEnd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 xml:space="preserve">, tuberkuloze, hepatitisa b, bolesti izazvanih s </w:t>
      </w:r>
      <w:proofErr w:type="spellStart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>haemophilus</w:t>
      </w:r>
      <w:proofErr w:type="spellEnd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 xml:space="preserve"> </w:t>
      </w:r>
      <w:proofErr w:type="spellStart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>infl</w:t>
      </w:r>
      <w:proofErr w:type="spellEnd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 xml:space="preserve">. tipa B i </w:t>
      </w:r>
      <w:proofErr w:type="spellStart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>pneumokokne</w:t>
      </w:r>
      <w:proofErr w:type="spellEnd"/>
      <w:r w:rsidRPr="007E2C90">
        <w:rPr>
          <w:rStyle w:val="zadanifontodlomka-000005"/>
          <w:rFonts w:ascii="Arial" w:hAnsi="Arial"/>
          <w:color w:val="auto"/>
          <w:sz w:val="32"/>
          <w:szCs w:val="32"/>
        </w:rPr>
        <w:t xml:space="preserve"> bolesti donosi ministar zdravstva n</w:t>
      </w:r>
      <w:r w:rsidRPr="007E2C90">
        <w:rPr>
          <w:rFonts w:eastAsia="MS Mincho"/>
          <w:sz w:val="32"/>
          <w:szCs w:val="32"/>
        </w:rPr>
        <w:t xml:space="preserve">a temelju članka 54. stavka 1. Pravilnika o načinu provođenja imunizacije, </w:t>
      </w:r>
      <w:proofErr w:type="spellStart"/>
      <w:r w:rsidRPr="007E2C90">
        <w:rPr>
          <w:rFonts w:eastAsia="MS Mincho"/>
          <w:sz w:val="32"/>
          <w:szCs w:val="32"/>
        </w:rPr>
        <w:t>seroprofilakse</w:t>
      </w:r>
      <w:proofErr w:type="spellEnd"/>
      <w:r w:rsidRPr="007E2C90">
        <w:rPr>
          <w:rFonts w:eastAsia="MS Mincho"/>
          <w:sz w:val="32"/>
          <w:szCs w:val="32"/>
        </w:rPr>
        <w:t xml:space="preserve"> i </w:t>
      </w:r>
      <w:proofErr w:type="spellStart"/>
      <w:r w:rsidRPr="007E2C90">
        <w:rPr>
          <w:rFonts w:eastAsia="MS Mincho"/>
          <w:sz w:val="32"/>
          <w:szCs w:val="32"/>
        </w:rPr>
        <w:t>kemoprofilakse</w:t>
      </w:r>
      <w:proofErr w:type="spellEnd"/>
      <w:r w:rsidRPr="007E2C90">
        <w:rPr>
          <w:rFonts w:eastAsia="MS Mincho"/>
          <w:sz w:val="32"/>
          <w:szCs w:val="32"/>
        </w:rPr>
        <w:t xml:space="preserve"> protiv zaraznih bolesti te o osobama koje se moraju podvrgnuti toj obvezi („Narodne novine“, broj 103/13), a sukladno Trogodišnjem programu obveznog cijepljenja u Republici Hrvatskoj u 2019. - 2021. godini protiv difterije, tetanusa, hripavca, dječje paralize, ospica, zaušnjaka, </w:t>
      </w:r>
      <w:proofErr w:type="spellStart"/>
      <w:r w:rsidRPr="007E2C90">
        <w:rPr>
          <w:rFonts w:eastAsia="MS Mincho"/>
          <w:sz w:val="32"/>
          <w:szCs w:val="32"/>
        </w:rPr>
        <w:t>rubele</w:t>
      </w:r>
      <w:proofErr w:type="spellEnd"/>
      <w:r w:rsidRPr="007E2C90">
        <w:rPr>
          <w:rFonts w:eastAsia="MS Mincho"/>
          <w:sz w:val="32"/>
          <w:szCs w:val="32"/>
        </w:rPr>
        <w:t xml:space="preserve">, tuberkuloze, hepatitisa B, bolesti izazvanih s </w:t>
      </w:r>
      <w:proofErr w:type="spellStart"/>
      <w:r w:rsidRPr="007E2C90">
        <w:rPr>
          <w:rFonts w:eastAsia="MS Mincho"/>
          <w:sz w:val="32"/>
          <w:szCs w:val="32"/>
        </w:rPr>
        <w:t>Haemophilus</w:t>
      </w:r>
      <w:proofErr w:type="spellEnd"/>
      <w:r w:rsidRPr="007E2C90">
        <w:rPr>
          <w:rFonts w:eastAsia="MS Mincho"/>
          <w:sz w:val="32"/>
          <w:szCs w:val="32"/>
        </w:rPr>
        <w:t xml:space="preserve"> </w:t>
      </w:r>
      <w:proofErr w:type="spellStart"/>
      <w:r w:rsidRPr="007E2C90">
        <w:rPr>
          <w:rFonts w:eastAsia="MS Mincho"/>
          <w:sz w:val="32"/>
          <w:szCs w:val="32"/>
        </w:rPr>
        <w:t>infl</w:t>
      </w:r>
      <w:proofErr w:type="spellEnd"/>
      <w:r w:rsidRPr="007E2C90">
        <w:rPr>
          <w:rFonts w:eastAsia="MS Mincho"/>
          <w:sz w:val="32"/>
          <w:szCs w:val="32"/>
        </w:rPr>
        <w:t xml:space="preserve">. tipa b i </w:t>
      </w:r>
      <w:proofErr w:type="spellStart"/>
      <w:r w:rsidRPr="007E2C90">
        <w:rPr>
          <w:rFonts w:eastAsia="MS Mincho"/>
          <w:sz w:val="32"/>
          <w:szCs w:val="32"/>
        </w:rPr>
        <w:t>pneumokokne</w:t>
      </w:r>
      <w:proofErr w:type="spellEnd"/>
      <w:r w:rsidRPr="007E2C90">
        <w:rPr>
          <w:rFonts w:eastAsia="MS Mincho"/>
          <w:sz w:val="32"/>
          <w:szCs w:val="32"/>
        </w:rPr>
        <w:t xml:space="preserve"> bolesti (</w:t>
      </w:r>
      <w:r w:rsidRPr="007E2C90">
        <w:rPr>
          <w:rStyle w:val="000004"/>
          <w:sz w:val="32"/>
          <w:szCs w:val="32"/>
        </w:rPr>
        <w:t>KLASA: 011-02/18-02/41, URBROJ: 534-02-1-1/6-18-30 od 16. srpnja 2018. godine)</w:t>
      </w:r>
      <w:r w:rsidR="0053027F">
        <w:rPr>
          <w:rStyle w:val="000004"/>
          <w:sz w:val="32"/>
          <w:szCs w:val="32"/>
        </w:rPr>
        <w:t>.</w:t>
      </w:r>
      <w:bookmarkStart w:id="0" w:name="_GoBack"/>
      <w:bookmarkEnd w:id="0"/>
    </w:p>
    <w:p w:rsidR="007A4AA2" w:rsidRPr="007E2C90" w:rsidRDefault="007A4AA2" w:rsidP="007A4AA2">
      <w:pPr>
        <w:pStyle w:val="normal-000001"/>
        <w:rPr>
          <w:sz w:val="32"/>
          <w:szCs w:val="32"/>
        </w:rPr>
      </w:pPr>
      <w:r w:rsidRPr="007E2C90">
        <w:rPr>
          <w:rStyle w:val="000004"/>
          <w:sz w:val="32"/>
          <w:szCs w:val="32"/>
        </w:rPr>
        <w:t> </w:t>
      </w:r>
      <w:r w:rsidRPr="007E2C90">
        <w:rPr>
          <w:sz w:val="32"/>
          <w:szCs w:val="32"/>
        </w:rPr>
        <w:t xml:space="preserve"> </w:t>
      </w:r>
    </w:p>
    <w:p w:rsidR="007A4AA2" w:rsidRPr="007E2C90" w:rsidRDefault="007A4AA2" w:rsidP="007A4AA2">
      <w:pPr>
        <w:pStyle w:val="Naslov"/>
        <w:rPr>
          <w:rFonts w:cs="Arial"/>
          <w:szCs w:val="32"/>
        </w:rPr>
      </w:pPr>
      <w:r w:rsidRPr="007E2C90">
        <w:rPr>
          <w:rStyle w:val="000004"/>
          <w:rFonts w:cs="Arial"/>
          <w:sz w:val="32"/>
          <w:szCs w:val="32"/>
        </w:rPr>
        <w:t> </w:t>
      </w:r>
      <w:r w:rsidRPr="007E2C90">
        <w:rPr>
          <w:rFonts w:cs="Arial"/>
          <w:szCs w:val="32"/>
        </w:rPr>
        <w:t xml:space="preserve"> </w:t>
      </w:r>
    </w:p>
    <w:sectPr w:rsidR="007A4AA2" w:rsidRPr="007E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2"/>
    <w:rsid w:val="0053027F"/>
    <w:rsid w:val="006873ED"/>
    <w:rsid w:val="007A4AA2"/>
    <w:rsid w:val="007E2C90"/>
    <w:rsid w:val="00A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0D9"/>
  <w15:chartTrackingRefBased/>
  <w15:docId w15:val="{193F3C0E-2E1C-4EEA-9867-42C7EC3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1">
    <w:name w:val="normal-000001"/>
    <w:basedOn w:val="Normal"/>
    <w:rsid w:val="007A4AA2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7A4AA2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7A4AA2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7A4AA2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aslov">
    <w:name w:val="Title"/>
    <w:basedOn w:val="Normal"/>
    <w:next w:val="Normal"/>
    <w:link w:val="NaslovChar"/>
    <w:uiPriority w:val="10"/>
    <w:qFormat/>
    <w:rsid w:val="007A4AA2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7A4AA2"/>
    <w:rPr>
      <w:rFonts w:ascii="Arial" w:eastAsiaTheme="majorEastAsia" w:hAnsi="Arial" w:cstheme="majorBidi"/>
      <w:b/>
      <w:spacing w:val="-10"/>
      <w:kern w:val="28"/>
      <w:sz w:val="32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Perčić Sandra</cp:lastModifiedBy>
  <cp:revision>3</cp:revision>
  <dcterms:created xsi:type="dcterms:W3CDTF">2018-08-31T08:56:00Z</dcterms:created>
  <dcterms:modified xsi:type="dcterms:W3CDTF">2018-11-09T13:00:00Z</dcterms:modified>
</cp:coreProperties>
</file>